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345EB2">
      <w:r w:rsidRPr="00345EB2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B2" w:rsidRDefault="00345EB2"/>
    <w:p w:rsidR="00345EB2" w:rsidRDefault="00345EB2"/>
    <w:p w:rsidR="00345EB2" w:rsidRDefault="00345EB2"/>
    <w:p w:rsidR="00345EB2" w:rsidRDefault="00345EB2"/>
    <w:p w:rsidR="00345EB2" w:rsidRDefault="00345EB2"/>
    <w:p w:rsidR="00345EB2" w:rsidRDefault="00345EB2"/>
    <w:p w:rsidR="00345EB2" w:rsidRDefault="00345EB2"/>
    <w:p w:rsidR="00345EB2" w:rsidRDefault="00345EB2"/>
    <w:p w:rsidR="00345EB2" w:rsidRDefault="00345EB2"/>
    <w:p w:rsidR="00345EB2" w:rsidRPr="003035C9" w:rsidRDefault="006A343E" w:rsidP="00345EB2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345EB2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345EB2" w:rsidRDefault="00345EB2" w:rsidP="00345EB2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345EB2" w:rsidRDefault="00345EB2" w:rsidP="00345EB2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345EB2" w:rsidRDefault="00345EB2" w:rsidP="00345EB2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345EB2" w:rsidRDefault="00345EB2" w:rsidP="00345EB2">
      <w:pPr>
        <w:pStyle w:val="Normlnweb"/>
        <w:spacing w:after="0"/>
        <w:rPr>
          <w:color w:val="002060"/>
          <w:sz w:val="40"/>
          <w:szCs w:val="40"/>
        </w:rPr>
      </w:pPr>
    </w:p>
    <w:p w:rsidR="00345EB2" w:rsidRDefault="00345EB2" w:rsidP="00345EB2">
      <w:pPr>
        <w:pStyle w:val="Normlnweb"/>
        <w:spacing w:after="0"/>
        <w:rPr>
          <w:color w:val="002060"/>
          <w:sz w:val="40"/>
          <w:szCs w:val="40"/>
        </w:rPr>
      </w:pPr>
    </w:p>
    <w:p w:rsidR="00345EB2" w:rsidRPr="006A3F25" w:rsidRDefault="00345EB2" w:rsidP="00345EB2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Osy souměrnosti</w:t>
      </w:r>
    </w:p>
    <w:p w:rsidR="00345EB2" w:rsidRDefault="00345EB2" w:rsidP="00345EB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345EB2" w:rsidRPr="003035C9" w:rsidRDefault="00345EB2" w:rsidP="00345EB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345EB2" w:rsidRPr="003035C9" w:rsidRDefault="00345EB2" w:rsidP="00345EB2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345EB2" w:rsidRDefault="00345EB2" w:rsidP="00345EB2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  <w:hyperlink r:id="rId8" w:history="1">
        <w:r w:rsidRPr="00F36072">
          <w:rPr>
            <w:rStyle w:val="Hypertextovodkaz"/>
            <w:sz w:val="28"/>
            <w:szCs w:val="28"/>
          </w:rPr>
          <w:t>http://maths.cz,</w:t>
        </w:r>
      </w:hyperlink>
      <w:r>
        <w:rPr>
          <w:sz w:val="28"/>
          <w:szCs w:val="28"/>
        </w:rPr>
        <w:t xml:space="preserve"> </w:t>
      </w:r>
      <w:hyperlink r:id="rId9" w:history="1">
        <w:r w:rsidRPr="00F36072">
          <w:rPr>
            <w:rStyle w:val="Hypertextovodkaz"/>
            <w:sz w:val="28"/>
            <w:szCs w:val="28"/>
          </w:rPr>
          <w:t>http://upload.wikipedia.org</w:t>
        </w:r>
      </w:hyperlink>
    </w:p>
    <w:p w:rsidR="00345EB2" w:rsidRDefault="00345EB2" w:rsidP="00345EB2">
      <w:pPr>
        <w:pStyle w:val="Normlnweb"/>
        <w:spacing w:after="0"/>
        <w:jc w:val="center"/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i/>
          <w:iCs/>
          <w:color w:val="000000"/>
          <w:sz w:val="36"/>
          <w:szCs w:val="36"/>
        </w:rPr>
        <w:t>Osa souměrnosti</w:t>
      </w:r>
    </w:p>
    <w:p w:rsidR="00345EB2" w:rsidRDefault="00345EB2" w:rsidP="00345EB2">
      <w:pPr>
        <w:pStyle w:val="Normlnweb"/>
        <w:numPr>
          <w:ilvl w:val="0"/>
          <w:numId w:val="1"/>
        </w:numPr>
        <w:spacing w:after="0"/>
      </w:pPr>
      <w:r>
        <w:rPr>
          <w:i/>
          <w:iCs/>
          <w:color w:val="000000"/>
          <w:sz w:val="27"/>
          <w:szCs w:val="27"/>
        </w:rPr>
        <w:t>Doplň obrázek tak, aby byl souměrný podle osy o.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I</w:t>
      </w:r>
    </w:p>
    <w:p w:rsidR="00345EB2" w:rsidRDefault="00345EB2" w:rsidP="00345EB2">
      <w:pPr>
        <w:pStyle w:val="Normlnweb"/>
        <w:spacing w:after="0"/>
        <w:jc w:val="center"/>
      </w:pPr>
      <w:r>
        <w:rPr>
          <w:b/>
          <w:bCs/>
          <w:color w:val="000000"/>
          <w:sz w:val="27"/>
          <w:szCs w:val="27"/>
        </w:rPr>
        <w:t>.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I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.</w:t>
      </w:r>
    </w:p>
    <w:p w:rsidR="00345EB2" w:rsidRDefault="00345EB2" w:rsidP="00345EB2">
      <w:pPr>
        <w:pStyle w:val="Normlnweb"/>
        <w:spacing w:after="0"/>
      </w:pPr>
      <w:r>
        <w:t xml:space="preserve">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590040" cy="1859915"/>
            <wp:effectExtent l="19050" t="0" r="0" b="0"/>
            <wp:docPr id="1" name="obrázek 1" descr="http://maths.cz/obrazky/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.cz/obrazky/2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.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I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>.</w:t>
      </w:r>
    </w:p>
    <w:p w:rsidR="00345EB2" w:rsidRDefault="00345EB2" w:rsidP="00345EB2">
      <w:pPr>
        <w:pStyle w:val="Normlnweb"/>
        <w:spacing w:after="0"/>
        <w:jc w:val="center"/>
      </w:pPr>
      <w:r>
        <w:rPr>
          <w:color w:val="000000"/>
          <w:sz w:val="27"/>
          <w:szCs w:val="27"/>
        </w:rPr>
        <w:t xml:space="preserve">I </w:t>
      </w:r>
      <w:r>
        <w:rPr>
          <w:i/>
          <w:iCs/>
          <w:color w:val="000000"/>
          <w:sz w:val="27"/>
          <w:szCs w:val="27"/>
        </w:rPr>
        <w:t>o</w:t>
      </w:r>
    </w:p>
    <w:p w:rsidR="00345EB2" w:rsidRDefault="00345EB2" w:rsidP="00345EB2">
      <w:pPr>
        <w:pStyle w:val="Normlnweb"/>
        <w:numPr>
          <w:ilvl w:val="0"/>
          <w:numId w:val="2"/>
        </w:numPr>
        <w:spacing w:after="0"/>
      </w:pPr>
      <w:r>
        <w:rPr>
          <w:i/>
          <w:iCs/>
          <w:color w:val="000000"/>
          <w:sz w:val="27"/>
          <w:szCs w:val="27"/>
        </w:rPr>
        <w:t xml:space="preserve">Narýsuj čtverce ABCD, jehož strana </w:t>
      </w:r>
      <w:r>
        <w:rPr>
          <w:b/>
          <w:bCs/>
          <w:i/>
          <w:iCs/>
          <w:color w:val="000000"/>
          <w:sz w:val="27"/>
          <w:szCs w:val="27"/>
        </w:rPr>
        <w:t>a</w:t>
      </w:r>
      <w:r>
        <w:rPr>
          <w:i/>
          <w:iCs/>
          <w:color w:val="000000"/>
          <w:sz w:val="27"/>
          <w:szCs w:val="27"/>
        </w:rPr>
        <w:t xml:space="preserve"> je dlouhá 5cm. Zkus narýsovat alespoň dvě </w:t>
      </w:r>
      <w:r>
        <w:rPr>
          <w:b/>
          <w:bCs/>
          <w:i/>
          <w:iCs/>
          <w:color w:val="000000"/>
          <w:sz w:val="27"/>
          <w:szCs w:val="27"/>
        </w:rPr>
        <w:t>osy souměrnosti</w:t>
      </w:r>
      <w:r>
        <w:rPr>
          <w:i/>
          <w:iCs/>
          <w:color w:val="000000"/>
          <w:sz w:val="27"/>
          <w:szCs w:val="27"/>
        </w:rPr>
        <w:t>.</w:t>
      </w:r>
    </w:p>
    <w:p w:rsidR="00345EB2" w:rsidRDefault="00345EB2" w:rsidP="00345EB2">
      <w:pPr>
        <w:pStyle w:val="Normlnweb"/>
        <w:spacing w:after="0"/>
      </w:pPr>
    </w:p>
    <w:p w:rsidR="00345EB2" w:rsidRDefault="00345EB2" w:rsidP="00345EB2">
      <w:pPr>
        <w:pStyle w:val="Normlnweb"/>
        <w:spacing w:after="0"/>
      </w:pPr>
    </w:p>
    <w:p w:rsidR="00345EB2" w:rsidRDefault="00345EB2" w:rsidP="00345EB2">
      <w:pPr>
        <w:pStyle w:val="Normlnweb"/>
        <w:spacing w:after="0"/>
      </w:pPr>
    </w:p>
    <w:p w:rsidR="00345EB2" w:rsidRDefault="00345EB2" w:rsidP="00345EB2">
      <w:pPr>
        <w:pStyle w:val="Normlnweb"/>
        <w:spacing w:after="0"/>
        <w:ind w:left="720"/>
        <w:rPr>
          <w:i/>
          <w:iCs/>
          <w:color w:val="000000"/>
        </w:rPr>
      </w:pPr>
    </w:p>
    <w:p w:rsidR="00345EB2" w:rsidRDefault="00345EB2" w:rsidP="00345EB2">
      <w:pPr>
        <w:pStyle w:val="Normlnweb"/>
        <w:spacing w:after="0"/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Zde můžeš spatřit symetrický a asymetrický obrázek</w:t>
      </w:r>
      <w:r>
        <w:rPr>
          <w:color w:val="000000"/>
        </w:rPr>
        <w:t xml:space="preserve">:                                 </w:t>
      </w:r>
      <w:r>
        <w:rPr>
          <w:noProof/>
          <w:color w:val="000000"/>
        </w:rPr>
        <w:drawing>
          <wp:inline distT="0" distB="0" distL="0" distR="0">
            <wp:extent cx="1182969" cy="733622"/>
            <wp:effectExtent l="19050" t="0" r="0" b="0"/>
            <wp:docPr id="2" name="obrázek 2" descr="http://upload.wikimedia.org/wikipedia/commons/thumb/4/41/Asymmetric_%28PSF%29.png/250px-Asymmetric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1/Asymmetric_%28PSF%29.png/250px-Asymmetric_%28PSF%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20" cy="73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B2" w:rsidRDefault="00345EB2" w:rsidP="00345EB2">
      <w:pPr>
        <w:rPr>
          <w:sz w:val="28"/>
          <w:szCs w:val="28"/>
        </w:rPr>
      </w:pPr>
    </w:p>
    <w:p w:rsidR="00345EB2" w:rsidRDefault="00345EB2"/>
    <w:sectPr w:rsidR="00345EB2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935"/>
    <w:multiLevelType w:val="multilevel"/>
    <w:tmpl w:val="548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3E54"/>
    <w:multiLevelType w:val="multilevel"/>
    <w:tmpl w:val="BCB2A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45EB2"/>
    <w:rsid w:val="002613EF"/>
    <w:rsid w:val="00345EB2"/>
    <w:rsid w:val="006A343E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E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EB2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345E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.cz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pload.wikipedia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2</cp:revision>
  <dcterms:created xsi:type="dcterms:W3CDTF">2011-02-05T14:58:00Z</dcterms:created>
  <dcterms:modified xsi:type="dcterms:W3CDTF">2011-06-23T15:03:00Z</dcterms:modified>
</cp:coreProperties>
</file>